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9F" w:rsidRPr="000B1548" w:rsidRDefault="00AF03C7" w:rsidP="00AF03C7">
      <w:pPr>
        <w:pStyle w:val="Kop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-452120</wp:posOffset>
            </wp:positionV>
            <wp:extent cx="150495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27" y="21479"/>
                <wp:lineTo x="21327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o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B1548" w:rsidRPr="000B1548">
        <w:rPr>
          <w:rFonts w:ascii="Arial" w:hAnsi="Arial" w:cs="Arial"/>
        </w:rPr>
        <w:t>Cursus</w:t>
      </w:r>
      <w:r w:rsidR="00A96EC1">
        <w:rPr>
          <w:rFonts w:ascii="Arial" w:hAnsi="Arial" w:cs="Arial"/>
        </w:rPr>
        <w:t xml:space="preserve">handleiding </w:t>
      </w:r>
      <w:r w:rsidR="00EE03F6">
        <w:rPr>
          <w:rFonts w:ascii="Arial" w:hAnsi="Arial" w:cs="Arial"/>
        </w:rPr>
        <w:t>waterkwaliteit</w:t>
      </w:r>
    </w:p>
    <w:p w:rsidR="000B1548" w:rsidRPr="00DE4B35" w:rsidRDefault="000B1548" w:rsidP="00AF03C7">
      <w:pPr>
        <w:pStyle w:val="Kop2"/>
        <w:jc w:val="center"/>
        <w:rPr>
          <w:rFonts w:ascii="Arial" w:hAnsi="Arial" w:cs="Arial"/>
          <w:i/>
          <w:sz w:val="18"/>
          <w:szCs w:val="18"/>
        </w:rPr>
      </w:pPr>
      <w:r w:rsidRPr="00DE4B35">
        <w:rPr>
          <w:rFonts w:ascii="Arial" w:hAnsi="Arial" w:cs="Arial"/>
          <w:i/>
          <w:sz w:val="18"/>
          <w:szCs w:val="18"/>
        </w:rPr>
        <w:t>Titel eindopdracht</w:t>
      </w:r>
    </w:p>
    <w:p w:rsidR="000B1548" w:rsidRPr="000B1548" w:rsidRDefault="00BA240E" w:rsidP="000B1548">
      <w:pPr>
        <w:rPr>
          <w:rFonts w:ascii="Arial" w:hAnsi="Arial" w:cs="Arial"/>
        </w:rPr>
      </w:pPr>
      <w:r>
        <w:rPr>
          <w:noProof/>
          <w:color w:val="0000FF"/>
          <w:lang w:eastAsia="nl-NL"/>
        </w:rPr>
        <w:t xml:space="preserve">       </w:t>
      </w:r>
      <w:r w:rsidR="000F0F18">
        <w:rPr>
          <w:noProof/>
          <w:lang w:eastAsia="nl-NL"/>
        </w:rPr>
        <w:drawing>
          <wp:inline distT="0" distB="0" distL="0" distR="0" wp14:anchorId="7F76A6DD" wp14:editId="04A85E8E">
            <wp:extent cx="5760720" cy="2411222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1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548" w:rsidRDefault="000B1548" w:rsidP="000B1548">
      <w:pPr>
        <w:rPr>
          <w:rFonts w:ascii="Arial" w:hAnsi="Arial" w:cs="Arial"/>
        </w:rPr>
      </w:pPr>
    </w:p>
    <w:p w:rsidR="00AF03C7" w:rsidRPr="000B1548" w:rsidRDefault="00AF03C7" w:rsidP="000B1548">
      <w:pPr>
        <w:rPr>
          <w:rFonts w:ascii="Arial" w:hAnsi="Arial" w:cs="Arial"/>
        </w:rPr>
      </w:pPr>
    </w:p>
    <w:p w:rsid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 xml:space="preserve">Medewerker buitenruimte </w:t>
      </w:r>
    </w:p>
    <w:p w:rsid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 xml:space="preserve">Vakbekwaam hovenier </w:t>
      </w:r>
    </w:p>
    <w:p w:rsid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 xml:space="preserve">Vakbekwaam medewerker groenvoorziening </w:t>
      </w:r>
    </w:p>
    <w:p w:rsidR="00A96EC1" w:rsidRP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>Manager natuur en recreatie</w:t>
      </w:r>
    </w:p>
    <w:p w:rsidR="00A96EC1" w:rsidRPr="00A96EC1" w:rsidRDefault="00A96EC1" w:rsidP="00A96EC1">
      <w:pPr>
        <w:jc w:val="right"/>
        <w:rPr>
          <w:rFonts w:ascii="Arial" w:hAnsi="Arial" w:cs="Arial"/>
        </w:rPr>
      </w:pPr>
    </w:p>
    <w:p w:rsidR="00A96EC1" w:rsidRPr="00A96EC1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>2014-2015</w:t>
      </w:r>
    </w:p>
    <w:p w:rsidR="00BA240E" w:rsidRDefault="00A96EC1" w:rsidP="00A96EC1">
      <w:pPr>
        <w:jc w:val="right"/>
        <w:rPr>
          <w:rFonts w:ascii="Arial" w:hAnsi="Arial" w:cs="Arial"/>
        </w:rPr>
      </w:pPr>
      <w:r w:rsidRPr="00A96EC1">
        <w:rPr>
          <w:rFonts w:ascii="Arial" w:hAnsi="Arial" w:cs="Arial"/>
        </w:rPr>
        <w:t xml:space="preserve">Periode </w:t>
      </w:r>
      <w:r>
        <w:rPr>
          <w:rFonts w:ascii="Arial" w:hAnsi="Arial" w:cs="Arial"/>
        </w:rPr>
        <w:t>5</w:t>
      </w:r>
    </w:p>
    <w:p w:rsidR="00BA240E" w:rsidRDefault="00BA240E" w:rsidP="00BA240E">
      <w:r>
        <w:br w:type="page"/>
      </w:r>
    </w:p>
    <w:p w:rsidR="000B1548" w:rsidRPr="000B1548" w:rsidRDefault="003C72E6" w:rsidP="000B1548">
      <w:pPr>
        <w:pStyle w:val="Kop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</w:t>
      </w:r>
      <w:r w:rsidR="000B1548" w:rsidRPr="000B1548">
        <w:rPr>
          <w:rFonts w:ascii="Arial" w:hAnsi="Arial" w:cs="Arial"/>
        </w:rPr>
        <w:t xml:space="preserve">. </w:t>
      </w:r>
      <w:r w:rsidR="00A96EC1">
        <w:rPr>
          <w:rFonts w:ascii="Arial" w:hAnsi="Arial" w:cs="Arial"/>
        </w:rPr>
        <w:t>Integrale opdracht waterbeheer</w:t>
      </w:r>
      <w:r w:rsidR="000B1548" w:rsidRPr="000B1548">
        <w:rPr>
          <w:rFonts w:ascii="Arial" w:hAnsi="Arial" w:cs="Arial"/>
        </w:rPr>
        <w:t xml:space="preserve"> </w:t>
      </w:r>
    </w:p>
    <w:p w:rsidR="003C72E6" w:rsidRDefault="00A96EC1" w:rsidP="00A96EC1">
      <w:pPr>
        <w:pStyle w:val="Geenafstand"/>
      </w:pPr>
      <w:r w:rsidRPr="00A96EC1">
        <w:t>De hovenier gaat, samen met zijn collega’s, het waterbeheer van een tuin of park verbeteren. Het betreft</w:t>
      </w:r>
      <w:r w:rsidR="003C72E6">
        <w:t>:</w:t>
      </w:r>
    </w:p>
    <w:p w:rsidR="003C72E6" w:rsidRDefault="003C72E6" w:rsidP="003C72E6">
      <w:pPr>
        <w:pStyle w:val="Geenafstand"/>
        <w:numPr>
          <w:ilvl w:val="0"/>
          <w:numId w:val="3"/>
        </w:numPr>
      </w:pPr>
      <w:r>
        <w:t>de aanleg en het onderhoud van vijvers en waterpartijen;</w:t>
      </w:r>
    </w:p>
    <w:p w:rsidR="003C72E6" w:rsidRDefault="003C72E6" w:rsidP="003C72E6">
      <w:pPr>
        <w:pStyle w:val="Geenafstand"/>
        <w:numPr>
          <w:ilvl w:val="0"/>
          <w:numId w:val="3"/>
        </w:numPr>
      </w:pPr>
      <w:r>
        <w:t>het verbeteren van de waterafvoer</w:t>
      </w:r>
    </w:p>
    <w:p w:rsidR="003C72E6" w:rsidRDefault="003C72E6" w:rsidP="00A96EC1">
      <w:pPr>
        <w:pStyle w:val="Geenafstand"/>
      </w:pPr>
    </w:p>
    <w:p w:rsidR="000B1548" w:rsidRDefault="00A96EC1" w:rsidP="00A96EC1">
      <w:pPr>
        <w:pStyle w:val="Geenafstand"/>
      </w:pPr>
      <w:r w:rsidRPr="00A96EC1">
        <w:t xml:space="preserve">Hiervoor maakt hij gebruik van machines en gereedschappen. De machines hanteert hij op de juiste manier. </w:t>
      </w:r>
      <w:r w:rsidR="003C72E6">
        <w:t>H</w:t>
      </w:r>
      <w:r w:rsidRPr="00A96EC1">
        <w:t xml:space="preserve">ij </w:t>
      </w:r>
      <w:r w:rsidR="003C72E6">
        <w:t xml:space="preserve">weet </w:t>
      </w:r>
      <w:r w:rsidRPr="00A96EC1">
        <w:t xml:space="preserve">zijn kennis over </w:t>
      </w:r>
      <w:r w:rsidR="003C72E6">
        <w:t>waterbeheer</w:t>
      </w:r>
      <w:r w:rsidRPr="00A96EC1">
        <w:t xml:space="preserve"> toe te passen. Tijdens de uitvoering werkt hij veilig en let hij ook op de veiligheid van anderen.</w:t>
      </w:r>
    </w:p>
    <w:p w:rsidR="003C72E6" w:rsidRDefault="00EE03F6" w:rsidP="00552C85">
      <w:pPr>
        <w:pStyle w:val="Kop1"/>
        <w:numPr>
          <w:ilvl w:val="0"/>
          <w:numId w:val="4"/>
        </w:numPr>
      </w:pPr>
      <w:r>
        <w:t>Waterkwaliteit</w:t>
      </w:r>
    </w:p>
    <w:p w:rsidR="00552C85" w:rsidRPr="006B11EC" w:rsidRDefault="005C68E8" w:rsidP="00AC7265">
      <w:pPr>
        <w:pStyle w:val="Geenafstand"/>
        <w:rPr>
          <w:strike/>
        </w:rPr>
      </w:pPr>
      <w:r w:rsidRPr="00AC7265">
        <w:t>Aan het eind van deze c</w:t>
      </w:r>
      <w:r w:rsidR="00BF529D">
        <w:t xml:space="preserve">ursus kan de leerling de werking van de verschillende soorten </w:t>
      </w:r>
      <w:r w:rsidR="00C23EF9">
        <w:t xml:space="preserve">waterzuiveringen </w:t>
      </w:r>
      <w:r w:rsidR="00BF529D">
        <w:t>uitleggen. Hij kan een waterzuivering maken</w:t>
      </w:r>
      <w:r w:rsidR="00C23EF9">
        <w:t>, de waterkwaliteit meten en hij kan adviezen geven over de aanschaf van een zuiveringsinstallatie</w:t>
      </w:r>
      <w:r w:rsidR="00BF529D">
        <w:t>.</w:t>
      </w:r>
    </w:p>
    <w:p w:rsidR="00AC7265" w:rsidRPr="006B11EC" w:rsidRDefault="00AC7265" w:rsidP="00AC7265">
      <w:pPr>
        <w:pStyle w:val="Geenafstand"/>
        <w:rPr>
          <w:strike/>
        </w:rPr>
      </w:pPr>
    </w:p>
    <w:p w:rsidR="00B2167E" w:rsidRDefault="00AC7265" w:rsidP="00B2167E">
      <w:pPr>
        <w:pStyle w:val="Geenafstand"/>
      </w:pPr>
      <w:r w:rsidRPr="00AC7265">
        <w:t xml:space="preserve">Onderwerpen die </w:t>
      </w:r>
      <w:r w:rsidR="002B747D">
        <w:t xml:space="preserve">in deze cursus </w:t>
      </w:r>
      <w:r w:rsidRPr="00AC7265">
        <w:t>aan bod komen:</w:t>
      </w:r>
      <w:r w:rsidR="00B2167E" w:rsidRPr="00B2167E">
        <w:t xml:space="preserve"> </w:t>
      </w:r>
    </w:p>
    <w:p w:rsidR="000F0F18" w:rsidRDefault="000F0F18" w:rsidP="007907E1">
      <w:pPr>
        <w:pStyle w:val="Geenafstand"/>
        <w:numPr>
          <w:ilvl w:val="0"/>
          <w:numId w:val="11"/>
        </w:numPr>
      </w:pPr>
      <w:r>
        <w:t>Waterkwaliteit</w:t>
      </w:r>
      <w:r w:rsidR="007907E1">
        <w:t>.</w:t>
      </w:r>
    </w:p>
    <w:p w:rsidR="000F0F18" w:rsidRDefault="000F0F18" w:rsidP="007907E1">
      <w:pPr>
        <w:pStyle w:val="Geenafstand"/>
        <w:numPr>
          <w:ilvl w:val="0"/>
          <w:numId w:val="11"/>
        </w:numPr>
      </w:pPr>
      <w:r>
        <w:t>Waterzuivering</w:t>
      </w:r>
      <w:r w:rsidR="007907E1">
        <w:t>.</w:t>
      </w:r>
    </w:p>
    <w:p w:rsidR="000F0F18" w:rsidRDefault="000F0F18" w:rsidP="007907E1">
      <w:pPr>
        <w:pStyle w:val="Geenafstand"/>
        <w:numPr>
          <w:ilvl w:val="0"/>
          <w:numId w:val="11"/>
        </w:numPr>
      </w:pPr>
      <w:r>
        <w:t xml:space="preserve">De werking van verschillende soorten </w:t>
      </w:r>
      <w:r w:rsidR="00C23EF9">
        <w:t>waterzuiveringsinstallaties (“</w:t>
      </w:r>
      <w:r>
        <w:t>filters</w:t>
      </w:r>
      <w:r w:rsidR="00C23EF9">
        <w:t>”) onderzoeken (hierbij ook een aantal gangbare filters voor tuinvijvers)</w:t>
      </w:r>
      <w:r w:rsidR="007907E1">
        <w:t>.</w:t>
      </w:r>
    </w:p>
    <w:p w:rsidR="000F0F18" w:rsidRDefault="000F0F18" w:rsidP="007907E1">
      <w:pPr>
        <w:pStyle w:val="Geenafstand"/>
        <w:numPr>
          <w:ilvl w:val="0"/>
          <w:numId w:val="11"/>
        </w:numPr>
      </w:pPr>
      <w:r>
        <w:t>Filtratie met actieve kool.</w:t>
      </w:r>
    </w:p>
    <w:p w:rsidR="00FE4A26" w:rsidRDefault="000F0F18" w:rsidP="007907E1">
      <w:pPr>
        <w:pStyle w:val="Geenafstand"/>
        <w:numPr>
          <w:ilvl w:val="0"/>
          <w:numId w:val="11"/>
        </w:numPr>
      </w:pPr>
      <w:r w:rsidRPr="000F0F18">
        <w:t>Elektrische geleidbaarheid</w:t>
      </w:r>
      <w:r>
        <w:t xml:space="preserve"> van water</w:t>
      </w:r>
      <w:r w:rsidR="007907E1">
        <w:t>.</w:t>
      </w:r>
    </w:p>
    <w:p w:rsidR="000F0F18" w:rsidRDefault="00FE4A26" w:rsidP="007907E1">
      <w:pPr>
        <w:pStyle w:val="Geenafstand"/>
        <w:numPr>
          <w:ilvl w:val="0"/>
          <w:numId w:val="11"/>
        </w:numPr>
      </w:pPr>
      <w:r>
        <w:t>Excursie naar r</w:t>
      </w:r>
      <w:r w:rsidRPr="00FE4A26">
        <w:t>ioolwaterzuiveringsinstallatie</w:t>
      </w:r>
      <w:r w:rsidR="007907E1">
        <w:t>.</w:t>
      </w:r>
    </w:p>
    <w:p w:rsidR="007907E1" w:rsidRDefault="007907E1" w:rsidP="007907E1">
      <w:pPr>
        <w:pStyle w:val="Geenafstand"/>
        <w:numPr>
          <w:ilvl w:val="0"/>
          <w:numId w:val="11"/>
        </w:numPr>
      </w:pPr>
      <w:r>
        <w:t>De invloed van de toevoer van zuurstof op het zuiveringsproces.</w:t>
      </w:r>
    </w:p>
    <w:p w:rsidR="000B1548" w:rsidRPr="000B1548" w:rsidRDefault="000B1548" w:rsidP="00B2167E">
      <w:pPr>
        <w:pStyle w:val="Kop1"/>
      </w:pPr>
      <w:r w:rsidRPr="000B1548">
        <w:t xml:space="preserve">2. Deelopdrachten </w:t>
      </w:r>
    </w:p>
    <w:p w:rsidR="00BA240E" w:rsidRDefault="006B11EC" w:rsidP="005C68E8">
      <w:pPr>
        <w:pStyle w:val="Geenafstand"/>
        <w:numPr>
          <w:ilvl w:val="0"/>
          <w:numId w:val="5"/>
        </w:numPr>
      </w:pPr>
      <w:r>
        <w:t xml:space="preserve">Bestudering van </w:t>
      </w:r>
      <w:r w:rsidR="000F0F18">
        <w:t>het belang van schoon oppervlaktewater.</w:t>
      </w:r>
    </w:p>
    <w:p w:rsidR="000F0F18" w:rsidRDefault="000F0F18" w:rsidP="000F0F18">
      <w:pPr>
        <w:pStyle w:val="Geenafstand"/>
        <w:numPr>
          <w:ilvl w:val="0"/>
          <w:numId w:val="5"/>
        </w:numPr>
      </w:pPr>
      <w:r>
        <w:t>Een waterzuivering bouwen.</w:t>
      </w:r>
    </w:p>
    <w:p w:rsidR="000F0F18" w:rsidRDefault="000F0F18" w:rsidP="000F0F18">
      <w:pPr>
        <w:pStyle w:val="Geenafstand"/>
        <w:numPr>
          <w:ilvl w:val="0"/>
          <w:numId w:val="5"/>
        </w:numPr>
      </w:pPr>
      <w:r>
        <w:t>De werking van verschillende filters onderzoeken.</w:t>
      </w:r>
    </w:p>
    <w:p w:rsidR="00FE4A26" w:rsidRDefault="00C23EF9" w:rsidP="000F0F18">
      <w:pPr>
        <w:pStyle w:val="Geenafstand"/>
        <w:numPr>
          <w:ilvl w:val="0"/>
          <w:numId w:val="5"/>
        </w:numPr>
      </w:pPr>
      <w:r>
        <w:t xml:space="preserve">Excursie naar een </w:t>
      </w:r>
      <w:r w:rsidRPr="00FE4A26">
        <w:t>rioolwaterzuiveringsinstallatie</w:t>
      </w:r>
      <w:r w:rsidR="00FE4A26">
        <w:t>.</w:t>
      </w:r>
    </w:p>
    <w:p w:rsidR="000F0F18" w:rsidRDefault="00FE4A26" w:rsidP="00FE4A26">
      <w:pPr>
        <w:pStyle w:val="Geenafstand"/>
        <w:numPr>
          <w:ilvl w:val="0"/>
          <w:numId w:val="5"/>
        </w:numPr>
      </w:pPr>
      <w:r>
        <w:t>B</w:t>
      </w:r>
      <w:r w:rsidRPr="00FE4A26">
        <w:t>lokkenschema van de rioolwaterzuiveringsinstallatie</w:t>
      </w:r>
      <w:r>
        <w:t xml:space="preserve"> maken</w:t>
      </w:r>
      <w:r w:rsidR="007907E1">
        <w:t>.</w:t>
      </w:r>
    </w:p>
    <w:p w:rsidR="00FE4A26" w:rsidRDefault="00FE4A26" w:rsidP="00FE4A26">
      <w:pPr>
        <w:pStyle w:val="Geenafstand"/>
        <w:numPr>
          <w:ilvl w:val="0"/>
          <w:numId w:val="5"/>
        </w:numPr>
      </w:pPr>
      <w:r>
        <w:t>Maken van een biologische zuiveringsinstallatie</w:t>
      </w:r>
      <w:r w:rsidR="007907E1">
        <w:t>.</w:t>
      </w:r>
    </w:p>
    <w:p w:rsidR="00FE4A26" w:rsidRPr="00BA240E" w:rsidRDefault="00FE4A26" w:rsidP="007907E1">
      <w:pPr>
        <w:pStyle w:val="Geenafstand"/>
        <w:numPr>
          <w:ilvl w:val="0"/>
          <w:numId w:val="5"/>
        </w:numPr>
      </w:pPr>
      <w:r>
        <w:t>Het automatisere</w:t>
      </w:r>
      <w:r w:rsidR="007907E1">
        <w:t xml:space="preserve">n van een zuiveringsinstallatie met behulp van bijvoorbeeld een </w:t>
      </w:r>
      <w:proofErr w:type="spellStart"/>
      <w:r w:rsidR="007907E1" w:rsidRPr="007907E1">
        <w:t>Arduino</w:t>
      </w:r>
      <w:proofErr w:type="spellEnd"/>
      <w:r w:rsidR="007907E1" w:rsidRPr="007907E1">
        <w:t xml:space="preserve"> microcomputer</w:t>
      </w:r>
      <w:r w:rsidR="007907E1">
        <w:t>.</w:t>
      </w:r>
    </w:p>
    <w:p w:rsidR="000B1548" w:rsidRPr="000B1548" w:rsidRDefault="000B1548" w:rsidP="00B2167E">
      <w:pPr>
        <w:pStyle w:val="Kop1"/>
      </w:pPr>
      <w:r w:rsidRPr="000B1548">
        <w:t xml:space="preserve">3. Beoordeling van eindopdracht en deelopdrachten </w:t>
      </w:r>
    </w:p>
    <w:p w:rsidR="007907E1" w:rsidRPr="007907E1" w:rsidRDefault="007907E1" w:rsidP="007907E1">
      <w:pPr>
        <w:pStyle w:val="Geenafstand"/>
      </w:pPr>
      <w:r w:rsidRPr="007907E1">
        <w:t>Het project wordt afgesloten met een presentatie van de resultaten van de verschillende onderdelen.</w:t>
      </w:r>
    </w:p>
    <w:p w:rsidR="007907E1" w:rsidRPr="007907E1" w:rsidRDefault="007907E1" w:rsidP="007907E1">
      <w:pPr>
        <w:pStyle w:val="Geenafstand"/>
      </w:pPr>
      <w:r w:rsidRPr="007907E1">
        <w:t>Neem hierin op welke meetwaarden jullie hebben gevonden, maar ook wat je hebt</w:t>
      </w:r>
    </w:p>
    <w:p w:rsidR="007907E1" w:rsidRPr="007907E1" w:rsidRDefault="007907E1" w:rsidP="007907E1">
      <w:pPr>
        <w:pStyle w:val="Geenafstand"/>
      </w:pPr>
      <w:r w:rsidRPr="007907E1">
        <w:t>gedaan om de problemen op te lossen.</w:t>
      </w:r>
    </w:p>
    <w:p w:rsidR="007907E1" w:rsidRPr="007907E1" w:rsidRDefault="007907E1" w:rsidP="007907E1">
      <w:pPr>
        <w:pStyle w:val="Geenafstand"/>
      </w:pPr>
      <w:r w:rsidRPr="007907E1">
        <w:t>Studenten die het project hebben uitgevoerd met voldoende inzet en resultaten waaruit</w:t>
      </w:r>
    </w:p>
    <w:p w:rsidR="007907E1" w:rsidRPr="007907E1" w:rsidRDefault="007907E1" w:rsidP="007907E1">
      <w:pPr>
        <w:pStyle w:val="Geenafstand"/>
      </w:pPr>
      <w:r w:rsidRPr="007907E1">
        <w:t>blijkt dat er goed is nagedacht en dat er voldoende is geleerd, ontvangen een certificaat van</w:t>
      </w:r>
    </w:p>
    <w:p w:rsidR="007907E1" w:rsidRPr="007907E1" w:rsidRDefault="007907E1" w:rsidP="007907E1">
      <w:pPr>
        <w:pStyle w:val="Geenafstand"/>
      </w:pPr>
      <w:r w:rsidRPr="007907E1">
        <w:t>het waterschap.</w:t>
      </w:r>
    </w:p>
    <w:p w:rsidR="000B1548" w:rsidRPr="000B1548" w:rsidRDefault="000B1548" w:rsidP="007907E1">
      <w:pPr>
        <w:pStyle w:val="Kop1"/>
        <w:rPr>
          <w:rFonts w:ascii="Arial" w:hAnsi="Arial" w:cs="Arial"/>
        </w:rPr>
      </w:pPr>
      <w:r w:rsidRPr="000B1548">
        <w:rPr>
          <w:rFonts w:ascii="Arial" w:hAnsi="Arial" w:cs="Arial"/>
        </w:rPr>
        <w:lastRenderedPageBreak/>
        <w:t xml:space="preserve">4. Cursusorganisatie </w:t>
      </w:r>
    </w:p>
    <w:p w:rsidR="003C72E6" w:rsidRPr="007907E1" w:rsidRDefault="003C72E6" w:rsidP="003C72E6">
      <w:pPr>
        <w:pStyle w:val="Geenafstand"/>
      </w:pPr>
      <w:r w:rsidRPr="007907E1">
        <w:t xml:space="preserve">De cursus duurt </w:t>
      </w:r>
      <w:r w:rsidR="00C23EF9">
        <w:t>16</w:t>
      </w:r>
      <w:r w:rsidRPr="007907E1">
        <w:t xml:space="preserve"> lesuren. Mocht </w:t>
      </w:r>
      <w:r w:rsidR="00BA240E" w:rsidRPr="007907E1">
        <w:t>het niet lukken d</w:t>
      </w:r>
      <w:r w:rsidRPr="007907E1">
        <w:t xml:space="preserve">e opdrachten in deze lesuren te maken, dan gaat de leerling </w:t>
      </w:r>
      <w:r w:rsidR="00BB7D75" w:rsidRPr="007907E1">
        <w:t>de</w:t>
      </w:r>
      <w:r w:rsidRPr="007907E1">
        <w:t xml:space="preserve"> opdrachten thuis verder afmaken.</w:t>
      </w:r>
    </w:p>
    <w:p w:rsidR="000B1548" w:rsidRDefault="003C72E6" w:rsidP="003C72E6">
      <w:pPr>
        <w:pStyle w:val="Geenafstand"/>
      </w:pPr>
      <w:r w:rsidRPr="007907E1">
        <w:t>De</w:t>
      </w:r>
      <w:r w:rsidR="00552C85" w:rsidRPr="007907E1">
        <w:t xml:space="preserve"> cursus staat op </w:t>
      </w:r>
      <w:r w:rsidR="001D25F8" w:rsidRPr="007907E1">
        <w:t xml:space="preserve">een </w:t>
      </w:r>
      <w:r w:rsidRPr="007907E1">
        <w:t>woensdag ingepland. Voor de exacte data en tijdstippen kan de leerling de studieplanning periode 5 raadplegen.</w:t>
      </w:r>
    </w:p>
    <w:tbl>
      <w:tblPr>
        <w:tblW w:w="6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</w:tblGrid>
      <w:tr w:rsidR="001947EB" w:rsidRPr="001947EB" w:rsidTr="001947EB">
        <w:trPr>
          <w:trHeight w:val="282"/>
        </w:trPr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7EB" w:rsidRPr="001947EB" w:rsidRDefault="001947EB" w:rsidP="001947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 xml:space="preserve">Bestudering van het belang van schoon oppervlaktewater: 1 u </w:t>
            </w:r>
          </w:p>
        </w:tc>
      </w:tr>
      <w:tr w:rsidR="001947EB" w:rsidRPr="001947EB" w:rsidTr="001947EB">
        <w:trPr>
          <w:trHeight w:val="282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7EB" w:rsidRPr="001947EB" w:rsidRDefault="001947EB" w:rsidP="001947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>Een waterzuivering bouwen: 1 u</w:t>
            </w:r>
          </w:p>
        </w:tc>
      </w:tr>
      <w:tr w:rsidR="001947EB" w:rsidRPr="001947EB" w:rsidTr="001947EB">
        <w:trPr>
          <w:trHeight w:val="282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7EB" w:rsidRPr="001947EB" w:rsidRDefault="001947EB" w:rsidP="00C23E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>De werking van verschillende filters onderzoeken:</w:t>
            </w:r>
            <w:r w:rsidR="00C23EF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 xml:space="preserve"> 5</w:t>
            </w:r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 xml:space="preserve"> u</w:t>
            </w:r>
          </w:p>
        </w:tc>
      </w:tr>
      <w:tr w:rsidR="001947EB" w:rsidRPr="001947EB" w:rsidTr="001947EB">
        <w:trPr>
          <w:trHeight w:val="282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7EB" w:rsidRPr="001947EB" w:rsidRDefault="001947EB" w:rsidP="001947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 xml:space="preserve">Bezoek aan </w:t>
            </w:r>
            <w:proofErr w:type="spellStart"/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>rwzi</w:t>
            </w:r>
            <w:proofErr w:type="spellEnd"/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>: 3,5 u</w:t>
            </w:r>
          </w:p>
        </w:tc>
      </w:tr>
      <w:tr w:rsidR="001947EB" w:rsidRPr="001947EB" w:rsidTr="001947EB">
        <w:trPr>
          <w:trHeight w:val="282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7EB" w:rsidRPr="001947EB" w:rsidRDefault="001947EB" w:rsidP="001947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>Blokkenschema van de rioolwaterzuiveringsinstallatie maken: 0,5 u</w:t>
            </w:r>
          </w:p>
        </w:tc>
      </w:tr>
      <w:tr w:rsidR="001947EB" w:rsidRPr="001947EB" w:rsidTr="001947EB">
        <w:trPr>
          <w:trHeight w:val="282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7EB" w:rsidRPr="001947EB" w:rsidRDefault="001947EB" w:rsidP="001947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>Maken van een biologische zuiveringsinstallatie: 2u</w:t>
            </w:r>
          </w:p>
        </w:tc>
      </w:tr>
      <w:tr w:rsidR="001947EB" w:rsidRPr="001947EB" w:rsidTr="001947EB">
        <w:trPr>
          <w:trHeight w:val="282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EB" w:rsidRPr="001947EB" w:rsidRDefault="001947EB" w:rsidP="001947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 xml:space="preserve">Het automatiseren van een zuiveringsinstallatie met behulp van bijvoorbeeld een </w:t>
            </w:r>
            <w:proofErr w:type="spellStart"/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>Arduino</w:t>
            </w:r>
            <w:proofErr w:type="spellEnd"/>
            <w:r w:rsidRPr="001947EB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nl-NL"/>
              </w:rPr>
              <w:t xml:space="preserve"> microcomputer: 3u</w:t>
            </w:r>
          </w:p>
        </w:tc>
      </w:tr>
    </w:tbl>
    <w:p w:rsidR="000B1548" w:rsidRPr="00AF03C7" w:rsidRDefault="000B1548" w:rsidP="000B1548">
      <w:pPr>
        <w:pStyle w:val="Kop1"/>
        <w:rPr>
          <w:rFonts w:ascii="Arial" w:hAnsi="Arial" w:cs="Arial"/>
        </w:rPr>
      </w:pPr>
      <w:r w:rsidRPr="00AF03C7">
        <w:rPr>
          <w:rFonts w:ascii="Arial" w:hAnsi="Arial" w:cs="Arial"/>
        </w:rPr>
        <w:t xml:space="preserve">5. Verantwoording </w:t>
      </w:r>
    </w:p>
    <w:p w:rsidR="005C68E8" w:rsidRPr="001D25F8" w:rsidRDefault="005C68E8" w:rsidP="005C68E8">
      <w:pPr>
        <w:pStyle w:val="Geenafstand"/>
      </w:pPr>
      <w:r w:rsidRPr="001D25F8">
        <w:t>In het kader van de Integrale Opdracht over waterbeheer volgt de leerling cursussen over:</w:t>
      </w:r>
    </w:p>
    <w:p w:rsidR="005C68E8" w:rsidRPr="001D25F8" w:rsidRDefault="005C68E8" w:rsidP="00DE4B35">
      <w:pPr>
        <w:pStyle w:val="Geenafstand"/>
        <w:numPr>
          <w:ilvl w:val="0"/>
          <w:numId w:val="6"/>
        </w:numPr>
      </w:pPr>
      <w:r w:rsidRPr="001D25F8">
        <w:t xml:space="preserve">Aanleg tuinvijvers </w:t>
      </w:r>
    </w:p>
    <w:p w:rsidR="005C68E8" w:rsidRPr="001D25F8" w:rsidRDefault="005C68E8" w:rsidP="00DE4B35">
      <w:pPr>
        <w:pStyle w:val="Geenafstand"/>
        <w:numPr>
          <w:ilvl w:val="0"/>
          <w:numId w:val="6"/>
        </w:numPr>
      </w:pPr>
      <w:r w:rsidRPr="001D25F8">
        <w:t>Onderhoud vijvers en waterpartijen</w:t>
      </w:r>
      <w:r w:rsidR="001D25F8">
        <w:t xml:space="preserve"> </w:t>
      </w:r>
    </w:p>
    <w:p w:rsidR="005C68E8" w:rsidRPr="001D25F8" w:rsidRDefault="005C68E8" w:rsidP="00DE4B35">
      <w:pPr>
        <w:pStyle w:val="Geenafstand"/>
        <w:numPr>
          <w:ilvl w:val="0"/>
          <w:numId w:val="6"/>
        </w:numPr>
      </w:pPr>
      <w:r w:rsidRPr="001D25F8">
        <w:t>Aanleg van watergangen en waterpartijen</w:t>
      </w:r>
      <w:r w:rsidR="006B11EC">
        <w:t xml:space="preserve"> </w:t>
      </w:r>
      <w:r w:rsidR="006B11EC" w:rsidRPr="001D25F8">
        <w:t>(deze cursushandleiding)</w:t>
      </w:r>
    </w:p>
    <w:p w:rsidR="005C68E8" w:rsidRPr="001D25F8" w:rsidRDefault="005C68E8" w:rsidP="00DE4B35">
      <w:pPr>
        <w:pStyle w:val="Geenafstand"/>
        <w:numPr>
          <w:ilvl w:val="0"/>
          <w:numId w:val="6"/>
        </w:numPr>
      </w:pPr>
      <w:r w:rsidRPr="001D25F8">
        <w:t>Onderhoud van watergangen en waterpartijen</w:t>
      </w:r>
    </w:p>
    <w:p w:rsidR="005C68E8" w:rsidRPr="001D25F8" w:rsidRDefault="005C68E8" w:rsidP="00DE4B35">
      <w:pPr>
        <w:pStyle w:val="Geenafstand"/>
        <w:numPr>
          <w:ilvl w:val="0"/>
          <w:numId w:val="6"/>
        </w:numPr>
      </w:pPr>
      <w:r w:rsidRPr="001D25F8">
        <w:t xml:space="preserve">Aanleg </w:t>
      </w:r>
      <w:r w:rsidR="00DE4B35" w:rsidRPr="001D25F8">
        <w:t>en onderhoud van rioleringen en waterafvoer</w:t>
      </w:r>
    </w:p>
    <w:p w:rsidR="00DE4B35" w:rsidRPr="001D25F8" w:rsidRDefault="00DE4B35" w:rsidP="00DE4B35">
      <w:pPr>
        <w:pStyle w:val="Geenafstand"/>
        <w:numPr>
          <w:ilvl w:val="0"/>
          <w:numId w:val="6"/>
        </w:numPr>
      </w:pPr>
      <w:r w:rsidRPr="001D25F8">
        <w:t>Aanleg en onderhoud van drainage</w:t>
      </w:r>
    </w:p>
    <w:p w:rsidR="00DE4B35" w:rsidRPr="001D25F8" w:rsidRDefault="00DE4B35" w:rsidP="00DE4B35">
      <w:pPr>
        <w:pStyle w:val="Geenafstand"/>
        <w:numPr>
          <w:ilvl w:val="0"/>
          <w:numId w:val="6"/>
        </w:numPr>
      </w:pPr>
      <w:r w:rsidRPr="001D25F8">
        <w:t>Waterzuivering</w:t>
      </w:r>
    </w:p>
    <w:p w:rsidR="005C68E8" w:rsidRPr="00BA240E" w:rsidRDefault="005C68E8" w:rsidP="005C68E8">
      <w:pPr>
        <w:pStyle w:val="Geenafstand"/>
        <w:rPr>
          <w:strike/>
          <w:highlight w:val="yellow"/>
        </w:rPr>
      </w:pPr>
    </w:p>
    <w:p w:rsidR="005C68E8" w:rsidRPr="001D25F8" w:rsidRDefault="005C68E8" w:rsidP="00DE4B35">
      <w:pPr>
        <w:pStyle w:val="Geenafstand"/>
      </w:pPr>
      <w:r w:rsidRPr="001D25F8">
        <w:t>Leerdoelen:</w:t>
      </w:r>
    </w:p>
    <w:p w:rsidR="005C68E8" w:rsidRPr="00FE4A26" w:rsidRDefault="005C68E8" w:rsidP="00DE4B35">
      <w:pPr>
        <w:pStyle w:val="Geenafstand"/>
      </w:pPr>
      <w:r w:rsidRPr="00FE4A26">
        <w:t xml:space="preserve">•Heeft kennis van </w:t>
      </w:r>
      <w:r w:rsidR="001947EB">
        <w:t>het belang van schoon (oppervlakte-)water.</w:t>
      </w:r>
    </w:p>
    <w:p w:rsidR="005C68E8" w:rsidRPr="00FE4A26" w:rsidRDefault="005C68E8" w:rsidP="00DE4B35">
      <w:pPr>
        <w:pStyle w:val="Geenafstand"/>
      </w:pPr>
      <w:r w:rsidRPr="00FE4A26">
        <w:t xml:space="preserve">•Heeft kennis van de </w:t>
      </w:r>
      <w:r w:rsidR="001947EB">
        <w:t>werking van een zuiveringsinstallatie</w:t>
      </w:r>
      <w:r w:rsidRPr="00FE4A26">
        <w:t>.</w:t>
      </w:r>
    </w:p>
    <w:p w:rsidR="005C68E8" w:rsidRPr="00FE4A26" w:rsidRDefault="005C68E8" w:rsidP="00DE4B35">
      <w:pPr>
        <w:pStyle w:val="Geenafstand"/>
      </w:pPr>
      <w:r w:rsidRPr="00FE4A26">
        <w:t xml:space="preserve">•Heeft kennis van verschillende soorten </w:t>
      </w:r>
      <w:r w:rsidR="00BF529D">
        <w:t>filters.</w:t>
      </w:r>
    </w:p>
    <w:p w:rsidR="005C68E8" w:rsidRPr="00FE4A26" w:rsidRDefault="005C68E8" w:rsidP="00BF529D">
      <w:pPr>
        <w:pStyle w:val="Geenafstand"/>
      </w:pPr>
      <w:r w:rsidRPr="00FE4A26">
        <w:t xml:space="preserve">•Heeft kennis van </w:t>
      </w:r>
      <w:r w:rsidR="00BF529D">
        <w:t xml:space="preserve">de werking van een </w:t>
      </w:r>
      <w:proofErr w:type="spellStart"/>
      <w:r w:rsidR="00BF529D">
        <w:t>Arduino</w:t>
      </w:r>
      <w:proofErr w:type="spellEnd"/>
      <w:r w:rsidR="00BF529D">
        <w:t xml:space="preserve"> microcomputer.</w:t>
      </w:r>
    </w:p>
    <w:p w:rsidR="006B15FE" w:rsidRDefault="006B15FE" w:rsidP="00DE4B35">
      <w:pPr>
        <w:pStyle w:val="Geenafstand"/>
      </w:pPr>
    </w:p>
    <w:p w:rsidR="001947EB" w:rsidRDefault="001947EB" w:rsidP="00DE4B35">
      <w:pPr>
        <w:pStyle w:val="Geenafstand"/>
      </w:pPr>
      <w:r>
        <w:t>Opmerkingen:</w:t>
      </w:r>
    </w:p>
    <w:p w:rsidR="001947EB" w:rsidRDefault="001947EB" w:rsidP="007A6A4B">
      <w:pPr>
        <w:pStyle w:val="Geenafstand"/>
        <w:numPr>
          <w:ilvl w:val="0"/>
          <w:numId w:val="12"/>
        </w:numPr>
      </w:pPr>
      <w:r>
        <w:t xml:space="preserve">Deze cursus is erg gericht op het begrijpen van de werking van een </w:t>
      </w:r>
      <w:proofErr w:type="spellStart"/>
      <w:r>
        <w:t>rwzi</w:t>
      </w:r>
      <w:proofErr w:type="spellEnd"/>
      <w:r>
        <w:t xml:space="preserve"> voor het zuiveren van stedelijk water. Het is wellicht zinvol om de link met het zuiveren van het water van een tuinvijver of </w:t>
      </w:r>
      <w:proofErr w:type="spellStart"/>
      <w:r>
        <w:t>koivijver</w:t>
      </w:r>
      <w:proofErr w:type="spellEnd"/>
      <w:r>
        <w:t xml:space="preserve"> meer aandacht te geven.</w:t>
      </w:r>
    </w:p>
    <w:p w:rsidR="007A6A4B" w:rsidRDefault="007A6A4B" w:rsidP="007A6A4B">
      <w:pPr>
        <w:pStyle w:val="Geenafstand"/>
        <w:numPr>
          <w:ilvl w:val="0"/>
          <w:numId w:val="12"/>
        </w:numPr>
      </w:pPr>
      <w:r>
        <w:t>Het is nodig om enkele materialen op de school te hebben. Bijvoorbeeld een aantal vijverfilters.</w:t>
      </w:r>
    </w:p>
    <w:p w:rsidR="007A6A4B" w:rsidRDefault="007A6A4B" w:rsidP="007A6A4B">
      <w:pPr>
        <w:pStyle w:val="Geenafstand"/>
        <w:ind w:left="360"/>
      </w:pPr>
      <w:r>
        <w:rPr>
          <w:noProof/>
          <w:lang w:eastAsia="nl-NL"/>
        </w:rPr>
        <w:drawing>
          <wp:inline distT="0" distB="0" distL="0" distR="0" wp14:anchorId="570F3246" wp14:editId="634C3D23">
            <wp:extent cx="5760720" cy="156358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A4B" w:rsidRDefault="007A6A4B" w:rsidP="007A6A4B">
      <w:pPr>
        <w:pStyle w:val="Geenafstand"/>
        <w:ind w:left="360"/>
      </w:pPr>
    </w:p>
    <w:sectPr w:rsidR="007A6A4B" w:rsidSect="00AF03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CE" w:rsidRDefault="00F324CE" w:rsidP="00AF03C7">
      <w:pPr>
        <w:spacing w:after="0" w:line="240" w:lineRule="auto"/>
      </w:pPr>
      <w:r>
        <w:separator/>
      </w:r>
    </w:p>
  </w:endnote>
  <w:endnote w:type="continuationSeparator" w:id="0">
    <w:p w:rsidR="00F324CE" w:rsidRDefault="00F324CE" w:rsidP="00AF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22" w:rsidRDefault="001F2D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8128886"/>
      <w:docPartObj>
        <w:docPartGallery w:val="Page Numbers (Bottom of Page)"/>
        <w:docPartUnique/>
      </w:docPartObj>
    </w:sdtPr>
    <w:sdtEndPr/>
    <w:sdtContent>
      <w:p w:rsidR="00AF03C7" w:rsidRDefault="00AF03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22">
          <w:rPr>
            <w:noProof/>
          </w:rPr>
          <w:t>3</w:t>
        </w:r>
        <w:r>
          <w:fldChar w:fldCharType="end"/>
        </w:r>
      </w:p>
    </w:sdtContent>
  </w:sdt>
  <w:p w:rsidR="00AF03C7" w:rsidRDefault="00DE4B35">
    <w:pPr>
      <w:pStyle w:val="Voettekst"/>
    </w:pPr>
    <w:r>
      <w:t xml:space="preserve">Cursushandleiding </w:t>
    </w:r>
    <w:r w:rsidR="001F2D22">
      <w:t>waterkwaliteit</w:t>
    </w:r>
    <w:bookmarkStart w:id="0" w:name="_GoBack"/>
    <w:bookmarkEnd w:id="0"/>
    <w:r w:rsidR="00AF03C7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22" w:rsidRDefault="001F2D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CE" w:rsidRDefault="00F324CE" w:rsidP="00AF03C7">
      <w:pPr>
        <w:spacing w:after="0" w:line="240" w:lineRule="auto"/>
      </w:pPr>
      <w:r>
        <w:separator/>
      </w:r>
    </w:p>
  </w:footnote>
  <w:footnote w:type="continuationSeparator" w:id="0">
    <w:p w:rsidR="00F324CE" w:rsidRDefault="00F324CE" w:rsidP="00AF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22" w:rsidRDefault="001F2D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3C7" w:rsidRDefault="00AF03C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64D991DB" wp14:editId="09BD6BE2">
          <wp:simplePos x="0" y="0"/>
          <wp:positionH relativeFrom="margin">
            <wp:posOffset>5122545</wp:posOffset>
          </wp:positionH>
          <wp:positionV relativeFrom="margin">
            <wp:posOffset>-375285</wp:posOffset>
          </wp:positionV>
          <wp:extent cx="714375" cy="808990"/>
          <wp:effectExtent l="0" t="0" r="9525" b="0"/>
          <wp:wrapTight wrapText="bothSides">
            <wp:wrapPolygon edited="0">
              <wp:start x="0" y="0"/>
              <wp:lineTo x="0" y="20854"/>
              <wp:lineTo x="21312" y="20854"/>
              <wp:lineTo x="21312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22" w:rsidRDefault="001F2D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0C2"/>
    <w:multiLevelType w:val="hybridMultilevel"/>
    <w:tmpl w:val="1B700952"/>
    <w:lvl w:ilvl="0" w:tplc="0413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19F6971"/>
    <w:multiLevelType w:val="hybridMultilevel"/>
    <w:tmpl w:val="AE9290A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02389A"/>
    <w:multiLevelType w:val="hybridMultilevel"/>
    <w:tmpl w:val="530A073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6638B9"/>
    <w:multiLevelType w:val="hybridMultilevel"/>
    <w:tmpl w:val="32F672E6"/>
    <w:lvl w:ilvl="0" w:tplc="D00616B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861E0D"/>
    <w:multiLevelType w:val="hybridMultilevel"/>
    <w:tmpl w:val="10FCFE0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562BA"/>
    <w:multiLevelType w:val="hybridMultilevel"/>
    <w:tmpl w:val="995E5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0C329C"/>
    <w:multiLevelType w:val="hybridMultilevel"/>
    <w:tmpl w:val="BD40D6A6"/>
    <w:lvl w:ilvl="0" w:tplc="36A24B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83ADD"/>
    <w:multiLevelType w:val="hybridMultilevel"/>
    <w:tmpl w:val="EAAE9976"/>
    <w:lvl w:ilvl="0" w:tplc="292CC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25E9A"/>
    <w:multiLevelType w:val="hybridMultilevel"/>
    <w:tmpl w:val="0C824232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8C01D4"/>
    <w:multiLevelType w:val="hybridMultilevel"/>
    <w:tmpl w:val="88D48FC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86C3D"/>
    <w:multiLevelType w:val="hybridMultilevel"/>
    <w:tmpl w:val="538488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824D94"/>
    <w:multiLevelType w:val="hybridMultilevel"/>
    <w:tmpl w:val="ABA2F5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48"/>
    <w:rsid w:val="000075C6"/>
    <w:rsid w:val="000B1548"/>
    <w:rsid w:val="000B5175"/>
    <w:rsid w:val="000F0F18"/>
    <w:rsid w:val="001947EB"/>
    <w:rsid w:val="001C09B6"/>
    <w:rsid w:val="001D25F8"/>
    <w:rsid w:val="001F2D22"/>
    <w:rsid w:val="001F3463"/>
    <w:rsid w:val="00212F36"/>
    <w:rsid w:val="002439A7"/>
    <w:rsid w:val="002B747D"/>
    <w:rsid w:val="003748CD"/>
    <w:rsid w:val="003C72E6"/>
    <w:rsid w:val="003D11D3"/>
    <w:rsid w:val="00552C85"/>
    <w:rsid w:val="00575BD8"/>
    <w:rsid w:val="005C68E8"/>
    <w:rsid w:val="0064786D"/>
    <w:rsid w:val="006B11EC"/>
    <w:rsid w:val="006B15FE"/>
    <w:rsid w:val="006F065F"/>
    <w:rsid w:val="007907E1"/>
    <w:rsid w:val="0079408F"/>
    <w:rsid w:val="007A6A4B"/>
    <w:rsid w:val="008868A1"/>
    <w:rsid w:val="008E68E2"/>
    <w:rsid w:val="00A12B5A"/>
    <w:rsid w:val="00A176A3"/>
    <w:rsid w:val="00A96EC1"/>
    <w:rsid w:val="00AC7265"/>
    <w:rsid w:val="00AF03C7"/>
    <w:rsid w:val="00B2167E"/>
    <w:rsid w:val="00BA240E"/>
    <w:rsid w:val="00BA310F"/>
    <w:rsid w:val="00BB7D75"/>
    <w:rsid w:val="00BF529D"/>
    <w:rsid w:val="00C23EF9"/>
    <w:rsid w:val="00C34757"/>
    <w:rsid w:val="00C87BB4"/>
    <w:rsid w:val="00DE4B35"/>
    <w:rsid w:val="00EE03F6"/>
    <w:rsid w:val="00F324CE"/>
    <w:rsid w:val="00F8199E"/>
    <w:rsid w:val="00F9697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1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B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0B15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C7"/>
  </w:style>
  <w:style w:type="paragraph" w:styleId="Voettekst">
    <w:name w:val="footer"/>
    <w:basedOn w:val="Standaard"/>
    <w:link w:val="Voet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03C7"/>
  </w:style>
  <w:style w:type="paragraph" w:styleId="Ballontekst">
    <w:name w:val="Balloon Text"/>
    <w:basedOn w:val="Standaard"/>
    <w:link w:val="BallontekstChar"/>
    <w:uiPriority w:val="99"/>
    <w:semiHidden/>
    <w:unhideWhenUsed/>
    <w:rsid w:val="00A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3C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96EC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52C8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25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1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B1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1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B1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0B15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C7"/>
  </w:style>
  <w:style w:type="paragraph" w:styleId="Voettekst">
    <w:name w:val="footer"/>
    <w:basedOn w:val="Standaard"/>
    <w:link w:val="VoettekstChar"/>
    <w:uiPriority w:val="99"/>
    <w:unhideWhenUsed/>
    <w:rsid w:val="00AF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03C7"/>
  </w:style>
  <w:style w:type="paragraph" w:styleId="Ballontekst">
    <w:name w:val="Balloon Text"/>
    <w:basedOn w:val="Standaard"/>
    <w:link w:val="BallontekstChar"/>
    <w:uiPriority w:val="99"/>
    <w:semiHidden/>
    <w:unhideWhenUsed/>
    <w:rsid w:val="00AF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03C7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96EC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52C8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D2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Scholte Lubberink</dc:creator>
  <cp:lastModifiedBy>Dick Neut</cp:lastModifiedBy>
  <cp:revision>5</cp:revision>
  <dcterms:created xsi:type="dcterms:W3CDTF">2015-02-25T16:56:00Z</dcterms:created>
  <dcterms:modified xsi:type="dcterms:W3CDTF">2015-02-25T18:30:00Z</dcterms:modified>
</cp:coreProperties>
</file>